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12" w:rsidRPr="00625212" w:rsidRDefault="00625212" w:rsidP="00625212">
      <w:pPr>
        <w:spacing w:after="0" w:line="240" w:lineRule="auto"/>
        <w:rPr>
          <w:rFonts w:ascii="Open Sans" w:eastAsia="Times New Roman" w:hAnsi="Open Sans" w:cs="Arial"/>
          <w:color w:val="0000FF"/>
          <w:sz w:val="21"/>
          <w:szCs w:val="21"/>
          <w:lang w:val="de-DE" w:eastAsia="de-AT"/>
        </w:rPr>
      </w:pPr>
      <w:r w:rsidRPr="00625212">
        <w:rPr>
          <w:rFonts w:ascii="Open Sans" w:eastAsia="Times New Roman" w:hAnsi="Open Sans" w:cs="Arial"/>
          <w:color w:val="333333"/>
          <w:sz w:val="21"/>
          <w:szCs w:val="21"/>
          <w:lang w:val="de-DE" w:eastAsia="de-AT"/>
        </w:rPr>
        <w:fldChar w:fldCharType="begin"/>
      </w:r>
      <w:r w:rsidRPr="00625212">
        <w:rPr>
          <w:rFonts w:ascii="Open Sans" w:eastAsia="Times New Roman" w:hAnsi="Open Sans" w:cs="Arial"/>
          <w:color w:val="333333"/>
          <w:sz w:val="21"/>
          <w:szCs w:val="21"/>
          <w:lang w:val="de-DE" w:eastAsia="de-AT"/>
        </w:rPr>
        <w:instrText xml:space="preserve"> HYPERLINK "https://imgl.krone.at/scaled/730191/v9f51d5/full" </w:instrText>
      </w:r>
      <w:r w:rsidRPr="00625212">
        <w:rPr>
          <w:rFonts w:ascii="Open Sans" w:eastAsia="Times New Roman" w:hAnsi="Open Sans" w:cs="Arial"/>
          <w:color w:val="333333"/>
          <w:sz w:val="21"/>
          <w:szCs w:val="21"/>
          <w:lang w:val="de-DE" w:eastAsia="de-AT"/>
        </w:rPr>
        <w:fldChar w:fldCharType="separate"/>
      </w:r>
    </w:p>
    <w:p w:rsidR="00625212" w:rsidRPr="00625212" w:rsidRDefault="00625212" w:rsidP="00625212">
      <w:pPr>
        <w:shd w:val="clear" w:color="auto" w:fill="E7E7E7"/>
        <w:spacing w:after="0" w:line="240" w:lineRule="auto"/>
        <w:jc w:val="center"/>
        <w:rPr>
          <w:rFonts w:ascii="Times New Roman" w:eastAsia="Times New Roman" w:hAnsi="Times New Roman" w:cs="Times New Roman"/>
          <w:sz w:val="24"/>
          <w:szCs w:val="24"/>
          <w:lang w:eastAsia="de-AT"/>
        </w:rPr>
      </w:pPr>
      <w:r w:rsidRPr="00625212">
        <w:rPr>
          <w:rFonts w:ascii="Open Sans" w:eastAsia="Times New Roman" w:hAnsi="Open Sans" w:cs="Arial"/>
          <w:noProof/>
          <w:color w:val="0000FF"/>
          <w:sz w:val="21"/>
          <w:szCs w:val="21"/>
          <w:lang w:eastAsia="de-AT"/>
        </w:rPr>
        <w:drawing>
          <wp:inline distT="0" distB="0" distL="0" distR="0" wp14:anchorId="3EE706AD" wp14:editId="0DAB5636">
            <wp:extent cx="6000115" cy="3390265"/>
            <wp:effectExtent l="0" t="0" r="635" b="635"/>
            <wp:docPr id="4" name="Bild 4" descr="Ein Moment des Innehaltens. Viel Zeit für sozialev Kontakte bleibt in der Altenpflege aber nicht mehr. (Bild: thinkstockphotos.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 Moment des Innehaltens. Viel Zeit für sozialev Kontakte bleibt in der Altenpflege aber nicht mehr. (Bild: thinkstockphotos.d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115" cy="3390265"/>
                    </a:xfrm>
                    <a:prstGeom prst="rect">
                      <a:avLst/>
                    </a:prstGeom>
                    <a:noFill/>
                    <a:ln>
                      <a:noFill/>
                    </a:ln>
                  </pic:spPr>
                </pic:pic>
              </a:graphicData>
            </a:graphic>
          </wp:inline>
        </w:drawing>
      </w:r>
    </w:p>
    <w:p w:rsidR="00625212" w:rsidRPr="00625212" w:rsidRDefault="00625212" w:rsidP="00625212">
      <w:pPr>
        <w:spacing w:after="0" w:line="240" w:lineRule="auto"/>
        <w:rPr>
          <w:rFonts w:ascii="Open Sans" w:eastAsia="Times New Roman" w:hAnsi="Open Sans" w:cs="Arial"/>
          <w:color w:val="333333"/>
          <w:sz w:val="21"/>
          <w:szCs w:val="21"/>
          <w:lang w:val="de-DE" w:eastAsia="de-AT"/>
        </w:rPr>
      </w:pPr>
      <w:r w:rsidRPr="00625212">
        <w:rPr>
          <w:rFonts w:ascii="Open Sans" w:eastAsia="Times New Roman" w:hAnsi="Open Sans" w:cs="Arial"/>
          <w:color w:val="333333"/>
          <w:sz w:val="21"/>
          <w:szCs w:val="21"/>
          <w:lang w:val="de-DE" w:eastAsia="de-AT"/>
        </w:rPr>
        <w:fldChar w:fldCharType="end"/>
      </w:r>
      <w:r w:rsidRPr="00625212">
        <w:rPr>
          <w:rFonts w:ascii="Open Sans" w:eastAsia="Times New Roman" w:hAnsi="Open Sans" w:cs="Arial"/>
          <w:color w:val="FFFFFF"/>
          <w:sz w:val="21"/>
          <w:szCs w:val="21"/>
          <w:lang w:val="de-DE" w:eastAsia="de-AT"/>
        </w:rPr>
        <w:t>in der Altenpflege aber nicht mehr.</w:t>
      </w:r>
    </w:p>
    <w:p w:rsidR="00625212" w:rsidRPr="00625212" w:rsidRDefault="00625212" w:rsidP="00625212">
      <w:pPr>
        <w:spacing w:after="75" w:line="240" w:lineRule="auto"/>
        <w:rPr>
          <w:rFonts w:ascii="Open Sans" w:eastAsia="Times New Roman" w:hAnsi="Open Sans" w:cs="Arial"/>
          <w:color w:val="FFFFFF"/>
          <w:sz w:val="21"/>
          <w:szCs w:val="21"/>
          <w:lang w:val="de-DE" w:eastAsia="de-AT"/>
        </w:rPr>
      </w:pPr>
      <w:r w:rsidRPr="00625212">
        <w:rPr>
          <w:rFonts w:ascii="Open Sans" w:eastAsia="Times New Roman" w:hAnsi="Open Sans" w:cs="Arial"/>
          <w:color w:val="333333"/>
          <w:sz w:val="21"/>
          <w:szCs w:val="21"/>
          <w:lang w:val="de-DE" w:eastAsia="de-AT"/>
        </w:rPr>
        <w:t>08.07.2019 09:00</w:t>
      </w:r>
    </w:p>
    <w:p w:rsidR="00625212" w:rsidRPr="00625212" w:rsidRDefault="00625212" w:rsidP="00625212">
      <w:pPr>
        <w:spacing w:before="300" w:after="150" w:line="240" w:lineRule="auto"/>
        <w:outlineLvl w:val="1"/>
        <w:rPr>
          <w:rFonts w:ascii="inherit" w:eastAsia="Times New Roman" w:hAnsi="inherit" w:cs="Arial"/>
          <w:color w:val="333333"/>
          <w:sz w:val="45"/>
          <w:szCs w:val="45"/>
          <w:lang w:val="de-DE" w:eastAsia="de-AT"/>
        </w:rPr>
      </w:pPr>
      <w:r w:rsidRPr="00625212">
        <w:rPr>
          <w:rFonts w:ascii="inherit" w:eastAsia="Times New Roman" w:hAnsi="inherit" w:cs="Arial"/>
          <w:color w:val="333333"/>
          <w:sz w:val="45"/>
          <w:szCs w:val="45"/>
          <w:lang w:val="de-DE" w:eastAsia="de-AT"/>
        </w:rPr>
        <w:t>Ernste Warnung:</w:t>
      </w:r>
    </w:p>
    <w:p w:rsidR="00625212" w:rsidRPr="00625212" w:rsidRDefault="00625212" w:rsidP="00625212">
      <w:pPr>
        <w:spacing w:before="300" w:after="150" w:line="240" w:lineRule="auto"/>
        <w:outlineLvl w:val="0"/>
        <w:rPr>
          <w:rFonts w:ascii="inherit" w:eastAsia="Times New Roman" w:hAnsi="inherit" w:cs="Arial"/>
          <w:color w:val="333333"/>
          <w:kern w:val="36"/>
          <w:sz w:val="54"/>
          <w:szCs w:val="54"/>
          <w:lang w:val="de-DE" w:eastAsia="de-AT"/>
        </w:rPr>
      </w:pPr>
      <w:r w:rsidRPr="00625212">
        <w:rPr>
          <w:rFonts w:ascii="inherit" w:eastAsia="Times New Roman" w:hAnsi="inherit" w:cs="Arial"/>
          <w:color w:val="333333"/>
          <w:kern w:val="36"/>
          <w:sz w:val="54"/>
          <w:szCs w:val="54"/>
          <w:lang w:val="de-DE" w:eastAsia="de-AT"/>
        </w:rPr>
        <w:t>„Die Zukunft der Pflege steht auf dem Spiel!“</w:t>
      </w:r>
    </w:p>
    <w:p w:rsidR="00625212" w:rsidRPr="00625212" w:rsidRDefault="00625212" w:rsidP="00625212">
      <w:pPr>
        <w:spacing w:after="150" w:line="240" w:lineRule="auto"/>
        <w:rPr>
          <w:rFonts w:ascii="Open Sans" w:eastAsia="Times New Roman" w:hAnsi="Open Sans" w:cs="Arial"/>
          <w:color w:val="333333"/>
          <w:sz w:val="21"/>
          <w:szCs w:val="21"/>
          <w:lang w:val="de-DE" w:eastAsia="de-AT"/>
        </w:rPr>
      </w:pPr>
      <w:r w:rsidRPr="00625212">
        <w:rPr>
          <w:rFonts w:ascii="Open Sans" w:eastAsia="Times New Roman" w:hAnsi="Open Sans" w:cs="Arial"/>
          <w:color w:val="333333"/>
          <w:sz w:val="21"/>
          <w:szCs w:val="21"/>
          <w:lang w:val="de-DE" w:eastAsia="de-AT"/>
        </w:rPr>
        <w:t xml:space="preserve">Über einen Hilferuf von mehr als 1700 Pflegekräften im Sozialhilfeverband Linz-Land und darüber hinaus haben wir </w:t>
      </w:r>
      <w:hyperlink r:id="rId7" w:tgtFrame="_blank" w:history="1">
        <w:r w:rsidRPr="00625212">
          <w:rPr>
            <w:rFonts w:ascii="Open Sans" w:eastAsia="Times New Roman" w:hAnsi="Open Sans" w:cs="Arial"/>
            <w:sz w:val="21"/>
            <w:szCs w:val="21"/>
            <w:lang w:val="de-DE" w:eastAsia="de-AT"/>
          </w:rPr>
          <w:t>berichtet</w:t>
        </w:r>
      </w:hyperlink>
      <w:r w:rsidRPr="00625212">
        <w:rPr>
          <w:rFonts w:ascii="Open Sans" w:eastAsia="Times New Roman" w:hAnsi="Open Sans" w:cs="Arial"/>
          <w:color w:val="333333"/>
          <w:sz w:val="21"/>
          <w:szCs w:val="21"/>
          <w:lang w:val="de-DE" w:eastAsia="de-AT"/>
        </w:rPr>
        <w:t>. Aber auch im zweitgrößten Bezirk Oberösterreichs, Vöcklabruck, gärt es in der Altenpflege: „Es ist höchste Zeit zum Handeln. Es steht nichts weniger als die Zu</w:t>
      </w:r>
      <w:r>
        <w:rPr>
          <w:rFonts w:ascii="Open Sans" w:eastAsia="Times New Roman" w:hAnsi="Open Sans" w:cs="Arial"/>
          <w:color w:val="333333"/>
          <w:sz w:val="21"/>
          <w:szCs w:val="21"/>
          <w:lang w:val="de-DE" w:eastAsia="de-AT"/>
        </w:rPr>
        <w:t>kunft der Pflege auf dem Spiel!</w:t>
      </w:r>
      <w:r w:rsidRPr="00625212">
        <w:rPr>
          <w:rFonts w:ascii="Open Sans" w:eastAsia="Times New Roman" w:hAnsi="Open Sans" w:cs="Arial"/>
          <w:color w:val="333333"/>
          <w:sz w:val="21"/>
          <w:szCs w:val="21"/>
          <w:lang w:val="de-DE" w:eastAsia="de-AT"/>
        </w:rPr>
        <w:fldChar w:fldCharType="begin"/>
      </w:r>
      <w:r w:rsidRPr="00625212">
        <w:rPr>
          <w:rFonts w:ascii="Open Sans" w:eastAsia="Times New Roman" w:hAnsi="Open Sans" w:cs="Arial"/>
          <w:color w:val="333333"/>
          <w:sz w:val="21"/>
          <w:szCs w:val="21"/>
          <w:lang w:val="de-DE" w:eastAsia="de-AT"/>
        </w:rPr>
        <w:instrText xml:space="preserve"> HYPERLINK "https://www.krone.at/1955742" \l "comment-list" </w:instrText>
      </w:r>
      <w:r w:rsidRPr="00625212">
        <w:rPr>
          <w:rFonts w:ascii="Open Sans" w:eastAsia="Times New Roman" w:hAnsi="Open Sans" w:cs="Arial"/>
          <w:color w:val="333333"/>
          <w:sz w:val="21"/>
          <w:szCs w:val="21"/>
          <w:lang w:val="de-DE" w:eastAsia="de-AT"/>
        </w:rPr>
        <w:fldChar w:fldCharType="separate"/>
      </w:r>
    </w:p>
    <w:p w:rsidR="00625212" w:rsidRPr="00625212" w:rsidRDefault="00625212" w:rsidP="00625212">
      <w:pPr>
        <w:spacing w:before="100" w:beforeAutospacing="1" w:after="100" w:afterAutospacing="1" w:line="240" w:lineRule="auto"/>
        <w:rPr>
          <w:rFonts w:ascii="Times New Roman" w:eastAsia="Times New Roman" w:hAnsi="Times New Roman" w:cs="Times New Roman"/>
          <w:color w:val="333333"/>
          <w:sz w:val="24"/>
          <w:szCs w:val="24"/>
          <w:lang w:eastAsia="de-AT"/>
        </w:rPr>
      </w:pPr>
      <w:r w:rsidRPr="00625212">
        <w:rPr>
          <w:rFonts w:ascii="Open Sans" w:eastAsia="Times New Roman" w:hAnsi="Open Sans" w:cs="Arial"/>
          <w:color w:val="333333"/>
          <w:sz w:val="21"/>
          <w:szCs w:val="21"/>
          <w:lang w:val="de-DE" w:eastAsia="de-AT"/>
        </w:rPr>
        <w:fldChar w:fldCharType="end"/>
      </w:r>
      <w:r w:rsidRPr="00625212">
        <w:rPr>
          <w:rFonts w:ascii="Open Sans" w:eastAsia="Times New Roman" w:hAnsi="Open Sans" w:cs="Arial"/>
          <w:color w:val="333333"/>
          <w:sz w:val="21"/>
          <w:szCs w:val="21"/>
          <w:lang w:val="de-DE" w:eastAsia="de-AT"/>
        </w:rPr>
        <w:t xml:space="preserve">Personalvertreter von fünf Alten- und Pflegeheimen im Bezirk Vöcklabruck und Gewerkschafter haben schon </w:t>
      </w:r>
      <w:bookmarkStart w:id="0" w:name="_GoBack"/>
      <w:bookmarkEnd w:id="0"/>
      <w:r w:rsidRPr="00625212">
        <w:rPr>
          <w:rFonts w:ascii="Open Sans" w:eastAsia="Times New Roman" w:hAnsi="Open Sans" w:cs="Arial"/>
          <w:color w:val="333333"/>
          <w:sz w:val="21"/>
          <w:szCs w:val="21"/>
          <w:lang w:val="de-DE" w:eastAsia="de-AT"/>
        </w:rPr>
        <w:t xml:space="preserve">Anfang Mai miteinander Alarm geschlagen. Trotzdem hat sich nichts zum Besseren gewendet, sagt ÖGB-Regionalsekretär Frederik </w:t>
      </w:r>
      <w:proofErr w:type="spellStart"/>
      <w:r w:rsidRPr="00625212">
        <w:rPr>
          <w:rFonts w:ascii="Open Sans" w:eastAsia="Times New Roman" w:hAnsi="Open Sans" w:cs="Arial"/>
          <w:color w:val="333333"/>
          <w:sz w:val="21"/>
          <w:szCs w:val="21"/>
          <w:lang w:val="de-DE" w:eastAsia="de-AT"/>
        </w:rPr>
        <w:t>Schmidsberger</w:t>
      </w:r>
      <w:proofErr w:type="spellEnd"/>
      <w:r w:rsidRPr="00625212">
        <w:rPr>
          <w:rFonts w:ascii="Open Sans" w:eastAsia="Times New Roman" w:hAnsi="Open Sans" w:cs="Arial"/>
          <w:color w:val="333333"/>
          <w:sz w:val="21"/>
          <w:szCs w:val="21"/>
          <w:lang w:val="de-DE" w:eastAsia="de-AT"/>
        </w:rPr>
        <w:t xml:space="preserve"> auf unsere Nachfrage. Außer, dass ihnen ein Gespräch mit dem Sozialhilfeverband Vöcklabruck versprochen wurde. „Aber klar ist, eine wirkliche Lösung kann der Verband nicht bringen. Da muss die Politik handeln“, bekräftigt der Gewerkschafter.</w:t>
      </w:r>
    </w:p>
    <w:p w:rsidR="00625212" w:rsidRPr="00625212" w:rsidRDefault="00625212" w:rsidP="00625212">
      <w:pPr>
        <w:spacing w:after="150" w:line="240" w:lineRule="auto"/>
        <w:rPr>
          <w:rFonts w:ascii="Open Sans" w:eastAsia="Times New Roman" w:hAnsi="Open Sans" w:cs="Arial"/>
          <w:color w:val="333333"/>
          <w:sz w:val="21"/>
          <w:szCs w:val="21"/>
          <w:lang w:val="de-DE" w:eastAsia="de-AT"/>
        </w:rPr>
      </w:pPr>
      <w:r w:rsidRPr="00625212">
        <w:rPr>
          <w:rFonts w:ascii="Open Sans" w:eastAsia="Times New Roman" w:hAnsi="Open Sans" w:cs="Arial"/>
          <w:b/>
          <w:bCs/>
          <w:color w:val="333333"/>
          <w:sz w:val="21"/>
          <w:szCs w:val="21"/>
          <w:lang w:val="de-DE" w:eastAsia="de-AT"/>
        </w:rPr>
        <w:t>20 Prozent mehr Personal in den Heimen</w:t>
      </w:r>
      <w:r w:rsidRPr="00625212">
        <w:rPr>
          <w:rFonts w:ascii="Open Sans" w:eastAsia="Times New Roman" w:hAnsi="Open Sans" w:cs="Arial"/>
          <w:color w:val="333333"/>
          <w:sz w:val="21"/>
          <w:szCs w:val="21"/>
          <w:lang w:val="de-DE" w:eastAsia="de-AT"/>
        </w:rPr>
        <w:br/>
        <w:t xml:space="preserve">Wie in Linz-Land ist auch in Vöcklabruck eine der Kernforderungen, den Pflegeschlüssel(das Zahlenverhältnis Pfleger/Gepflegte) bedarfsbezogen um </w:t>
      </w:r>
      <w:proofErr w:type="spellStart"/>
      <w:r w:rsidRPr="00625212">
        <w:rPr>
          <w:rFonts w:ascii="Open Sans" w:eastAsia="Times New Roman" w:hAnsi="Open Sans" w:cs="Arial"/>
          <w:color w:val="333333"/>
          <w:sz w:val="21"/>
          <w:szCs w:val="21"/>
          <w:lang w:val="de-DE" w:eastAsia="de-AT"/>
        </w:rPr>
        <w:t>biszu</w:t>
      </w:r>
      <w:proofErr w:type="spellEnd"/>
      <w:r w:rsidRPr="00625212">
        <w:rPr>
          <w:rFonts w:ascii="Open Sans" w:eastAsia="Times New Roman" w:hAnsi="Open Sans" w:cs="Arial"/>
          <w:color w:val="333333"/>
          <w:sz w:val="21"/>
          <w:szCs w:val="21"/>
          <w:lang w:val="de-DE" w:eastAsia="de-AT"/>
        </w:rPr>
        <w:t xml:space="preserve"> 20 Prozent im Dienstpostenplan überschreiten zu können. Denn die Aufgaben und Herausforderungen in der Pflege sind - zum Beispiel durch mehr Demenzkranke - gestiegen. Zusätzlich erschweren Krankenstände unter den oft überlasteten Pflegekräften die Erfüllung der Aufgaben.</w:t>
      </w:r>
    </w:p>
    <w:p w:rsidR="00625212" w:rsidRPr="00625212" w:rsidRDefault="00625212" w:rsidP="00625212">
      <w:pPr>
        <w:spacing w:after="150" w:line="240" w:lineRule="auto"/>
        <w:rPr>
          <w:rFonts w:ascii="Open Sans" w:eastAsia="Times New Roman" w:hAnsi="Open Sans" w:cs="Arial"/>
          <w:color w:val="333333"/>
          <w:sz w:val="21"/>
          <w:szCs w:val="21"/>
          <w:lang w:val="de-DE" w:eastAsia="de-AT"/>
        </w:rPr>
      </w:pPr>
      <w:r w:rsidRPr="00625212">
        <w:rPr>
          <w:rFonts w:ascii="Open Sans" w:eastAsia="Times New Roman" w:hAnsi="Open Sans" w:cs="Arial"/>
          <w:b/>
          <w:bCs/>
          <w:color w:val="333333"/>
          <w:sz w:val="21"/>
          <w:szCs w:val="21"/>
          <w:lang w:val="de-DE" w:eastAsia="de-AT"/>
        </w:rPr>
        <w:t>Eine lange Liste von Problemen</w:t>
      </w:r>
      <w:r w:rsidRPr="00625212">
        <w:rPr>
          <w:rFonts w:ascii="Open Sans" w:eastAsia="Times New Roman" w:hAnsi="Open Sans" w:cs="Arial"/>
          <w:color w:val="333333"/>
          <w:sz w:val="21"/>
          <w:szCs w:val="21"/>
          <w:lang w:val="de-DE" w:eastAsia="de-AT"/>
        </w:rPr>
        <w:br/>
        <w:t xml:space="preserve">Weitere </w:t>
      </w:r>
      <w:proofErr w:type="spellStart"/>
      <w:r w:rsidRPr="00625212">
        <w:rPr>
          <w:rFonts w:ascii="Open Sans" w:eastAsia="Times New Roman" w:hAnsi="Open Sans" w:cs="Arial"/>
          <w:color w:val="333333"/>
          <w:sz w:val="21"/>
          <w:szCs w:val="21"/>
          <w:lang w:val="de-DE" w:eastAsia="de-AT"/>
        </w:rPr>
        <w:t>Hauptprobleme:Zu</w:t>
      </w:r>
      <w:proofErr w:type="spellEnd"/>
      <w:r w:rsidRPr="00625212">
        <w:rPr>
          <w:rFonts w:ascii="Open Sans" w:eastAsia="Times New Roman" w:hAnsi="Open Sans" w:cs="Arial"/>
          <w:color w:val="333333"/>
          <w:sz w:val="21"/>
          <w:szCs w:val="21"/>
          <w:lang w:val="de-DE" w:eastAsia="de-AT"/>
        </w:rPr>
        <w:t xml:space="preserve"> gering besetzte Nachtdienste, Rufbereitschaften, die halbe Bezirke oder mehr abdecken sollen, und zu wenig Zeit für Betreuung über die Pflege hinaus (Gespräche, Spaziergänge, etc.) sowie Heimhelferinnen, die zu Kompetenzüberschreitungen gezwungen sind.</w:t>
      </w:r>
    </w:p>
    <w:p w:rsidR="00625212" w:rsidRPr="00625212" w:rsidRDefault="00625212" w:rsidP="00625212">
      <w:pPr>
        <w:spacing w:after="150" w:line="240" w:lineRule="auto"/>
        <w:jc w:val="right"/>
        <w:rPr>
          <w:rFonts w:ascii="Open Sans" w:eastAsia="Times New Roman" w:hAnsi="Open Sans" w:cs="Arial"/>
          <w:color w:val="333333"/>
          <w:sz w:val="21"/>
          <w:szCs w:val="21"/>
          <w:lang w:val="de-DE" w:eastAsia="de-AT"/>
        </w:rPr>
      </w:pPr>
      <w:r w:rsidRPr="00625212">
        <w:rPr>
          <w:rFonts w:ascii="Open Sans" w:eastAsia="Times New Roman" w:hAnsi="Open Sans" w:cs="Arial"/>
          <w:i/>
          <w:iCs/>
          <w:color w:val="333333"/>
          <w:sz w:val="21"/>
          <w:szCs w:val="21"/>
          <w:lang w:val="de-DE" w:eastAsia="de-AT"/>
        </w:rPr>
        <w:t xml:space="preserve">Werner </w:t>
      </w:r>
      <w:proofErr w:type="spellStart"/>
      <w:r w:rsidRPr="00625212">
        <w:rPr>
          <w:rFonts w:ascii="Open Sans" w:eastAsia="Times New Roman" w:hAnsi="Open Sans" w:cs="Arial"/>
          <w:i/>
          <w:iCs/>
          <w:color w:val="333333"/>
          <w:sz w:val="21"/>
          <w:szCs w:val="21"/>
          <w:lang w:val="de-DE" w:eastAsia="de-AT"/>
        </w:rPr>
        <w:t>Pöchinger</w:t>
      </w:r>
      <w:proofErr w:type="spellEnd"/>
      <w:r w:rsidRPr="00625212">
        <w:rPr>
          <w:rFonts w:ascii="Open Sans" w:eastAsia="Times New Roman" w:hAnsi="Open Sans" w:cs="Arial"/>
          <w:i/>
          <w:iCs/>
          <w:color w:val="333333"/>
          <w:sz w:val="21"/>
          <w:szCs w:val="21"/>
          <w:lang w:val="de-DE" w:eastAsia="de-AT"/>
        </w:rPr>
        <w:t>, Kronen Zeitung</w:t>
      </w:r>
    </w:p>
    <w:p w:rsidR="00EB39EF" w:rsidRDefault="00EB39EF"/>
    <w:sectPr w:rsidR="00EB39EF" w:rsidSect="00625212">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D5BFD"/>
    <w:multiLevelType w:val="multilevel"/>
    <w:tmpl w:val="6C6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B1372"/>
    <w:multiLevelType w:val="multilevel"/>
    <w:tmpl w:val="749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9037F"/>
    <w:multiLevelType w:val="multilevel"/>
    <w:tmpl w:val="99F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12"/>
    <w:rsid w:val="00625212"/>
    <w:rsid w:val="00EB39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1D9BD-F1EB-4E2E-9F51-8F7C4F4E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71536">
      <w:bodyDiv w:val="1"/>
      <w:marLeft w:val="0"/>
      <w:marRight w:val="0"/>
      <w:marTop w:val="0"/>
      <w:marBottom w:val="0"/>
      <w:divBdr>
        <w:top w:val="none" w:sz="0" w:space="0" w:color="auto"/>
        <w:left w:val="none" w:sz="0" w:space="0" w:color="auto"/>
        <w:bottom w:val="none" w:sz="0" w:space="0" w:color="auto"/>
        <w:right w:val="none" w:sz="0" w:space="0" w:color="auto"/>
      </w:divBdr>
      <w:divsChild>
        <w:div w:id="336662440">
          <w:marLeft w:val="0"/>
          <w:marRight w:val="0"/>
          <w:marTop w:val="0"/>
          <w:marBottom w:val="0"/>
          <w:divBdr>
            <w:top w:val="none" w:sz="0" w:space="0" w:color="auto"/>
            <w:left w:val="none" w:sz="0" w:space="0" w:color="auto"/>
            <w:bottom w:val="none" w:sz="0" w:space="0" w:color="auto"/>
            <w:right w:val="none" w:sz="0" w:space="0" w:color="auto"/>
          </w:divBdr>
          <w:divsChild>
            <w:div w:id="1611232311">
              <w:marLeft w:val="-75"/>
              <w:marRight w:val="-75"/>
              <w:marTop w:val="0"/>
              <w:marBottom w:val="0"/>
              <w:divBdr>
                <w:top w:val="none" w:sz="0" w:space="0" w:color="auto"/>
                <w:left w:val="none" w:sz="0" w:space="0" w:color="auto"/>
                <w:bottom w:val="none" w:sz="0" w:space="0" w:color="auto"/>
                <w:right w:val="none" w:sz="0" w:space="0" w:color="auto"/>
              </w:divBdr>
              <w:divsChild>
                <w:div w:id="434904022">
                  <w:marLeft w:val="0"/>
                  <w:marRight w:val="0"/>
                  <w:marTop w:val="0"/>
                  <w:marBottom w:val="0"/>
                  <w:divBdr>
                    <w:top w:val="none" w:sz="0" w:space="0" w:color="auto"/>
                    <w:left w:val="none" w:sz="0" w:space="0" w:color="auto"/>
                    <w:bottom w:val="none" w:sz="0" w:space="0" w:color="auto"/>
                    <w:right w:val="none" w:sz="0" w:space="0" w:color="auto"/>
                  </w:divBdr>
                  <w:divsChild>
                    <w:div w:id="1198809482">
                      <w:marLeft w:val="0"/>
                      <w:marRight w:val="0"/>
                      <w:marTop w:val="0"/>
                      <w:marBottom w:val="0"/>
                      <w:divBdr>
                        <w:top w:val="none" w:sz="0" w:space="0" w:color="auto"/>
                        <w:left w:val="none" w:sz="0" w:space="0" w:color="auto"/>
                        <w:bottom w:val="none" w:sz="0" w:space="0" w:color="auto"/>
                        <w:right w:val="none" w:sz="0" w:space="0" w:color="auto"/>
                      </w:divBdr>
                      <w:divsChild>
                        <w:div w:id="1602030134">
                          <w:marLeft w:val="-75"/>
                          <w:marRight w:val="-75"/>
                          <w:marTop w:val="0"/>
                          <w:marBottom w:val="0"/>
                          <w:divBdr>
                            <w:top w:val="none" w:sz="0" w:space="0" w:color="auto"/>
                            <w:left w:val="none" w:sz="0" w:space="0" w:color="auto"/>
                            <w:bottom w:val="none" w:sz="0" w:space="0" w:color="auto"/>
                            <w:right w:val="none" w:sz="0" w:space="0" w:color="auto"/>
                          </w:divBdr>
                          <w:divsChild>
                            <w:div w:id="305166565">
                              <w:marLeft w:val="0"/>
                              <w:marRight w:val="0"/>
                              <w:marTop w:val="75"/>
                              <w:marBottom w:val="75"/>
                              <w:divBdr>
                                <w:top w:val="none" w:sz="0" w:space="0" w:color="auto"/>
                                <w:left w:val="none" w:sz="0" w:space="0" w:color="auto"/>
                                <w:bottom w:val="none" w:sz="0" w:space="0" w:color="auto"/>
                                <w:right w:val="none" w:sz="0" w:space="0" w:color="auto"/>
                              </w:divBdr>
                              <w:divsChild>
                                <w:div w:id="1314916747">
                                  <w:marLeft w:val="0"/>
                                  <w:marRight w:val="0"/>
                                  <w:marTop w:val="0"/>
                                  <w:marBottom w:val="0"/>
                                  <w:divBdr>
                                    <w:top w:val="none" w:sz="0" w:space="0" w:color="auto"/>
                                    <w:left w:val="none" w:sz="0" w:space="0" w:color="auto"/>
                                    <w:bottom w:val="none" w:sz="0" w:space="0" w:color="auto"/>
                                    <w:right w:val="none" w:sz="0" w:space="0" w:color="auto"/>
                                  </w:divBdr>
                                  <w:divsChild>
                                    <w:div w:id="1186410588">
                                      <w:marLeft w:val="0"/>
                                      <w:marRight w:val="0"/>
                                      <w:marTop w:val="0"/>
                                      <w:marBottom w:val="0"/>
                                      <w:divBdr>
                                        <w:top w:val="none" w:sz="0" w:space="0" w:color="auto"/>
                                        <w:left w:val="none" w:sz="0" w:space="0" w:color="auto"/>
                                        <w:bottom w:val="none" w:sz="0" w:space="0" w:color="auto"/>
                                        <w:right w:val="none" w:sz="0" w:space="0" w:color="auto"/>
                                      </w:divBdr>
                                      <w:divsChild>
                                        <w:div w:id="841431096">
                                          <w:marLeft w:val="0"/>
                                          <w:marRight w:val="0"/>
                                          <w:marTop w:val="0"/>
                                          <w:marBottom w:val="0"/>
                                          <w:divBdr>
                                            <w:top w:val="none" w:sz="0" w:space="0" w:color="auto"/>
                                            <w:left w:val="none" w:sz="0" w:space="0" w:color="auto"/>
                                            <w:bottom w:val="none" w:sz="0" w:space="0" w:color="auto"/>
                                            <w:right w:val="none" w:sz="0" w:space="0" w:color="auto"/>
                                          </w:divBdr>
                                          <w:divsChild>
                                            <w:div w:id="5255997">
                                              <w:marLeft w:val="0"/>
                                              <w:marRight w:val="0"/>
                                              <w:marTop w:val="0"/>
                                              <w:marBottom w:val="0"/>
                                              <w:divBdr>
                                                <w:top w:val="none" w:sz="0" w:space="0" w:color="auto"/>
                                                <w:left w:val="none" w:sz="0" w:space="0" w:color="auto"/>
                                                <w:bottom w:val="none" w:sz="0" w:space="0" w:color="auto"/>
                                                <w:right w:val="none" w:sz="0" w:space="0" w:color="auto"/>
                                              </w:divBdr>
                                              <w:divsChild>
                                                <w:div w:id="836337508">
                                                  <w:marLeft w:val="0"/>
                                                  <w:marRight w:val="0"/>
                                                  <w:marTop w:val="0"/>
                                                  <w:marBottom w:val="0"/>
                                                  <w:divBdr>
                                                    <w:top w:val="none" w:sz="0" w:space="0" w:color="auto"/>
                                                    <w:left w:val="none" w:sz="0" w:space="0" w:color="auto"/>
                                                    <w:bottom w:val="none" w:sz="0" w:space="0" w:color="auto"/>
                                                    <w:right w:val="none" w:sz="0" w:space="0" w:color="auto"/>
                                                  </w:divBdr>
                                                </w:div>
                                                <w:div w:id="1502962576">
                                                  <w:marLeft w:val="0"/>
                                                  <w:marRight w:val="0"/>
                                                  <w:marTop w:val="0"/>
                                                  <w:marBottom w:val="0"/>
                                                  <w:divBdr>
                                                    <w:top w:val="none" w:sz="0" w:space="0" w:color="auto"/>
                                                    <w:left w:val="none" w:sz="0" w:space="0" w:color="auto"/>
                                                    <w:bottom w:val="none" w:sz="0" w:space="0" w:color="auto"/>
                                                    <w:right w:val="none" w:sz="0" w:space="0" w:color="auto"/>
                                                  </w:divBdr>
                                                </w:div>
                                                <w:div w:id="933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51092">
                              <w:marLeft w:val="0"/>
                              <w:marRight w:val="0"/>
                              <w:marTop w:val="75"/>
                              <w:marBottom w:val="75"/>
                              <w:divBdr>
                                <w:top w:val="none" w:sz="0" w:space="0" w:color="auto"/>
                                <w:left w:val="none" w:sz="0" w:space="0" w:color="auto"/>
                                <w:bottom w:val="none" w:sz="0" w:space="0" w:color="auto"/>
                                <w:right w:val="none" w:sz="0" w:space="0" w:color="auto"/>
                              </w:divBdr>
                              <w:divsChild>
                                <w:div w:id="739140455">
                                  <w:marLeft w:val="0"/>
                                  <w:marRight w:val="0"/>
                                  <w:marTop w:val="0"/>
                                  <w:marBottom w:val="0"/>
                                  <w:divBdr>
                                    <w:top w:val="none" w:sz="0" w:space="0" w:color="auto"/>
                                    <w:left w:val="none" w:sz="0" w:space="0" w:color="auto"/>
                                    <w:bottom w:val="none" w:sz="0" w:space="0" w:color="auto"/>
                                    <w:right w:val="none" w:sz="0" w:space="0" w:color="auto"/>
                                  </w:divBdr>
                                  <w:divsChild>
                                    <w:div w:id="2607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755">
                              <w:marLeft w:val="0"/>
                              <w:marRight w:val="0"/>
                              <w:marTop w:val="75"/>
                              <w:marBottom w:val="75"/>
                              <w:divBdr>
                                <w:top w:val="none" w:sz="0" w:space="0" w:color="auto"/>
                                <w:left w:val="none" w:sz="0" w:space="0" w:color="auto"/>
                                <w:bottom w:val="none" w:sz="0" w:space="0" w:color="auto"/>
                                <w:right w:val="none" w:sz="0" w:space="0" w:color="auto"/>
                              </w:divBdr>
                              <w:divsChild>
                                <w:div w:id="1611006319">
                                  <w:marLeft w:val="0"/>
                                  <w:marRight w:val="0"/>
                                  <w:marTop w:val="0"/>
                                  <w:marBottom w:val="0"/>
                                  <w:divBdr>
                                    <w:top w:val="none" w:sz="0" w:space="0" w:color="auto"/>
                                    <w:left w:val="none" w:sz="0" w:space="0" w:color="auto"/>
                                    <w:bottom w:val="none" w:sz="0" w:space="0" w:color="auto"/>
                                    <w:right w:val="none" w:sz="0" w:space="0" w:color="auto"/>
                                  </w:divBdr>
                                </w:div>
                              </w:divsChild>
                            </w:div>
                            <w:div w:id="392973161">
                              <w:marLeft w:val="0"/>
                              <w:marRight w:val="0"/>
                              <w:marTop w:val="75"/>
                              <w:marBottom w:val="75"/>
                              <w:divBdr>
                                <w:top w:val="none" w:sz="0" w:space="0" w:color="auto"/>
                                <w:left w:val="none" w:sz="0" w:space="0" w:color="auto"/>
                                <w:bottom w:val="none" w:sz="0" w:space="0" w:color="auto"/>
                                <w:right w:val="none" w:sz="0" w:space="0" w:color="auto"/>
                              </w:divBdr>
                              <w:divsChild>
                                <w:div w:id="1261450468">
                                  <w:marLeft w:val="-75"/>
                                  <w:marRight w:val="-75"/>
                                  <w:marTop w:val="0"/>
                                  <w:marBottom w:val="0"/>
                                  <w:divBdr>
                                    <w:top w:val="none" w:sz="0" w:space="0" w:color="auto"/>
                                    <w:left w:val="none" w:sz="0" w:space="0" w:color="auto"/>
                                    <w:bottom w:val="none" w:sz="0" w:space="0" w:color="auto"/>
                                    <w:right w:val="none" w:sz="0" w:space="0" w:color="auto"/>
                                  </w:divBdr>
                                  <w:divsChild>
                                    <w:div w:id="401217676">
                                      <w:marLeft w:val="0"/>
                                      <w:marRight w:val="0"/>
                                      <w:marTop w:val="75"/>
                                      <w:marBottom w:val="75"/>
                                      <w:divBdr>
                                        <w:top w:val="none" w:sz="0" w:space="0" w:color="auto"/>
                                        <w:left w:val="none" w:sz="0" w:space="0" w:color="auto"/>
                                        <w:bottom w:val="none" w:sz="0" w:space="0" w:color="auto"/>
                                        <w:right w:val="none" w:sz="0" w:space="0" w:color="auto"/>
                                      </w:divBdr>
                                      <w:divsChild>
                                        <w:div w:id="558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68">
                              <w:marLeft w:val="0"/>
                              <w:marRight w:val="0"/>
                              <w:marTop w:val="75"/>
                              <w:marBottom w:val="75"/>
                              <w:divBdr>
                                <w:top w:val="none" w:sz="0" w:space="0" w:color="auto"/>
                                <w:left w:val="none" w:sz="0" w:space="0" w:color="auto"/>
                                <w:bottom w:val="none" w:sz="0" w:space="0" w:color="auto"/>
                                <w:right w:val="none" w:sz="0" w:space="0" w:color="auto"/>
                              </w:divBdr>
                              <w:divsChild>
                                <w:div w:id="218051025">
                                  <w:marLeft w:val="0"/>
                                  <w:marRight w:val="0"/>
                                  <w:marTop w:val="0"/>
                                  <w:marBottom w:val="0"/>
                                  <w:divBdr>
                                    <w:top w:val="none" w:sz="0" w:space="0" w:color="auto"/>
                                    <w:left w:val="none" w:sz="0" w:space="0" w:color="auto"/>
                                    <w:bottom w:val="none" w:sz="0" w:space="0" w:color="auto"/>
                                    <w:right w:val="none" w:sz="0" w:space="0" w:color="auto"/>
                                  </w:divBdr>
                                  <w:divsChild>
                                    <w:div w:id="963586108">
                                      <w:marLeft w:val="0"/>
                                      <w:marRight w:val="0"/>
                                      <w:marTop w:val="0"/>
                                      <w:marBottom w:val="0"/>
                                      <w:divBdr>
                                        <w:top w:val="none" w:sz="0" w:space="0" w:color="auto"/>
                                        <w:left w:val="none" w:sz="0" w:space="0" w:color="auto"/>
                                        <w:bottom w:val="none" w:sz="0" w:space="0" w:color="auto"/>
                                        <w:right w:val="none" w:sz="0" w:space="0" w:color="auto"/>
                                      </w:divBdr>
                                      <w:divsChild>
                                        <w:div w:id="533809881">
                                          <w:marLeft w:val="0"/>
                                          <w:marRight w:val="0"/>
                                          <w:marTop w:val="0"/>
                                          <w:marBottom w:val="0"/>
                                          <w:divBdr>
                                            <w:top w:val="none" w:sz="0" w:space="0" w:color="auto"/>
                                            <w:left w:val="none" w:sz="0" w:space="0" w:color="auto"/>
                                            <w:bottom w:val="none" w:sz="0" w:space="0" w:color="auto"/>
                                            <w:right w:val="none" w:sz="0" w:space="0" w:color="auto"/>
                                          </w:divBdr>
                                          <w:divsChild>
                                            <w:div w:id="1907760564">
                                              <w:marLeft w:val="0"/>
                                              <w:marRight w:val="0"/>
                                              <w:marTop w:val="0"/>
                                              <w:marBottom w:val="0"/>
                                              <w:divBdr>
                                                <w:top w:val="none" w:sz="0" w:space="0" w:color="auto"/>
                                                <w:left w:val="none" w:sz="0" w:space="0" w:color="auto"/>
                                                <w:bottom w:val="none" w:sz="0" w:space="0" w:color="auto"/>
                                                <w:right w:val="none" w:sz="0" w:space="0" w:color="auto"/>
                                              </w:divBdr>
                                            </w:div>
                                          </w:divsChild>
                                        </w:div>
                                        <w:div w:id="1635721508">
                                          <w:marLeft w:val="0"/>
                                          <w:marRight w:val="0"/>
                                          <w:marTop w:val="0"/>
                                          <w:marBottom w:val="0"/>
                                          <w:divBdr>
                                            <w:top w:val="none" w:sz="0" w:space="0" w:color="auto"/>
                                            <w:left w:val="none" w:sz="0" w:space="0" w:color="auto"/>
                                            <w:bottom w:val="none" w:sz="0" w:space="0" w:color="auto"/>
                                            <w:right w:val="none" w:sz="0" w:space="0" w:color="auto"/>
                                          </w:divBdr>
                                          <w:divsChild>
                                            <w:div w:id="1957906343">
                                              <w:marLeft w:val="0"/>
                                              <w:marRight w:val="0"/>
                                              <w:marTop w:val="0"/>
                                              <w:marBottom w:val="0"/>
                                              <w:divBdr>
                                                <w:top w:val="none" w:sz="0" w:space="0" w:color="auto"/>
                                                <w:left w:val="none" w:sz="0" w:space="0" w:color="auto"/>
                                                <w:bottom w:val="none" w:sz="0" w:space="0" w:color="auto"/>
                                                <w:right w:val="none" w:sz="0" w:space="0" w:color="auto"/>
                                              </w:divBdr>
                                            </w:div>
                                            <w:div w:id="320281711">
                                              <w:marLeft w:val="0"/>
                                              <w:marRight w:val="0"/>
                                              <w:marTop w:val="0"/>
                                              <w:marBottom w:val="0"/>
                                              <w:divBdr>
                                                <w:top w:val="none" w:sz="0" w:space="0" w:color="auto"/>
                                                <w:left w:val="none" w:sz="0" w:space="0" w:color="auto"/>
                                                <w:bottom w:val="none" w:sz="0" w:space="0" w:color="auto"/>
                                                <w:right w:val="none" w:sz="0" w:space="0" w:color="auto"/>
                                              </w:divBdr>
                                            </w:div>
                                          </w:divsChild>
                                        </w:div>
                                        <w:div w:id="179970018">
                                          <w:marLeft w:val="0"/>
                                          <w:marRight w:val="0"/>
                                          <w:marTop w:val="0"/>
                                          <w:marBottom w:val="0"/>
                                          <w:divBdr>
                                            <w:top w:val="none" w:sz="0" w:space="0" w:color="auto"/>
                                            <w:left w:val="none" w:sz="0" w:space="0" w:color="auto"/>
                                            <w:bottom w:val="none" w:sz="0" w:space="0" w:color="auto"/>
                                            <w:right w:val="none" w:sz="0" w:space="0" w:color="auto"/>
                                          </w:divBdr>
                                          <w:divsChild>
                                            <w:div w:id="1872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49908">
                              <w:marLeft w:val="0"/>
                              <w:marRight w:val="0"/>
                              <w:marTop w:val="75"/>
                              <w:marBottom w:val="75"/>
                              <w:divBdr>
                                <w:top w:val="none" w:sz="0" w:space="0" w:color="auto"/>
                                <w:left w:val="none" w:sz="0" w:space="0" w:color="auto"/>
                                <w:bottom w:val="none" w:sz="0" w:space="0" w:color="auto"/>
                                <w:right w:val="none" w:sz="0" w:space="0" w:color="auto"/>
                              </w:divBdr>
                              <w:divsChild>
                                <w:div w:id="1720861978">
                                  <w:marLeft w:val="-75"/>
                                  <w:marRight w:val="-75"/>
                                  <w:marTop w:val="0"/>
                                  <w:marBottom w:val="0"/>
                                  <w:divBdr>
                                    <w:top w:val="none" w:sz="0" w:space="0" w:color="auto"/>
                                    <w:left w:val="none" w:sz="0" w:space="0" w:color="auto"/>
                                    <w:bottom w:val="none" w:sz="0" w:space="0" w:color="auto"/>
                                    <w:right w:val="none" w:sz="0" w:space="0" w:color="auto"/>
                                  </w:divBdr>
                                  <w:divsChild>
                                    <w:div w:id="166529119">
                                      <w:marLeft w:val="0"/>
                                      <w:marRight w:val="0"/>
                                      <w:marTop w:val="75"/>
                                      <w:marBottom w:val="75"/>
                                      <w:divBdr>
                                        <w:top w:val="none" w:sz="0" w:space="0" w:color="auto"/>
                                        <w:left w:val="none" w:sz="0" w:space="0" w:color="auto"/>
                                        <w:bottom w:val="none" w:sz="0" w:space="0" w:color="auto"/>
                                        <w:right w:val="none" w:sz="0" w:space="0" w:color="auto"/>
                                      </w:divBdr>
                                      <w:divsChild>
                                        <w:div w:id="1605260181">
                                          <w:marLeft w:val="0"/>
                                          <w:marRight w:val="0"/>
                                          <w:marTop w:val="0"/>
                                          <w:marBottom w:val="0"/>
                                          <w:divBdr>
                                            <w:top w:val="none" w:sz="0" w:space="0" w:color="auto"/>
                                            <w:left w:val="none" w:sz="0" w:space="0" w:color="auto"/>
                                            <w:bottom w:val="none" w:sz="0" w:space="0" w:color="auto"/>
                                            <w:right w:val="none" w:sz="0" w:space="0" w:color="auto"/>
                                          </w:divBdr>
                                        </w:div>
                                      </w:divsChild>
                                    </w:div>
                                    <w:div w:id="968436627">
                                      <w:marLeft w:val="0"/>
                                      <w:marRight w:val="0"/>
                                      <w:marTop w:val="75"/>
                                      <w:marBottom w:val="75"/>
                                      <w:divBdr>
                                        <w:top w:val="none" w:sz="0" w:space="0" w:color="auto"/>
                                        <w:left w:val="none" w:sz="0" w:space="0" w:color="auto"/>
                                        <w:bottom w:val="none" w:sz="0" w:space="0" w:color="auto"/>
                                        <w:right w:val="none" w:sz="0" w:space="0" w:color="auto"/>
                                      </w:divBdr>
                                      <w:divsChild>
                                        <w:div w:id="1021662008">
                                          <w:marLeft w:val="0"/>
                                          <w:marRight w:val="0"/>
                                          <w:marTop w:val="0"/>
                                          <w:marBottom w:val="0"/>
                                          <w:divBdr>
                                            <w:top w:val="none" w:sz="0" w:space="0" w:color="auto"/>
                                            <w:left w:val="none" w:sz="0" w:space="0" w:color="auto"/>
                                            <w:bottom w:val="none" w:sz="0" w:space="0" w:color="auto"/>
                                            <w:right w:val="none" w:sz="0" w:space="0" w:color="auto"/>
                                          </w:divBdr>
                                        </w:div>
                                      </w:divsChild>
                                    </w:div>
                                    <w:div w:id="1525171139">
                                      <w:marLeft w:val="0"/>
                                      <w:marRight w:val="0"/>
                                      <w:marTop w:val="75"/>
                                      <w:marBottom w:val="75"/>
                                      <w:divBdr>
                                        <w:top w:val="none" w:sz="0" w:space="0" w:color="auto"/>
                                        <w:left w:val="none" w:sz="0" w:space="0" w:color="auto"/>
                                        <w:bottom w:val="none" w:sz="0" w:space="0" w:color="auto"/>
                                        <w:right w:val="none" w:sz="0" w:space="0" w:color="auto"/>
                                      </w:divBdr>
                                      <w:divsChild>
                                        <w:div w:id="997803132">
                                          <w:marLeft w:val="0"/>
                                          <w:marRight w:val="0"/>
                                          <w:marTop w:val="0"/>
                                          <w:marBottom w:val="0"/>
                                          <w:divBdr>
                                            <w:top w:val="none" w:sz="0" w:space="0" w:color="auto"/>
                                            <w:left w:val="none" w:sz="0" w:space="0" w:color="auto"/>
                                            <w:bottom w:val="none" w:sz="0" w:space="0" w:color="auto"/>
                                            <w:right w:val="none" w:sz="0" w:space="0" w:color="auto"/>
                                          </w:divBdr>
                                        </w:div>
                                      </w:divsChild>
                                    </w:div>
                                    <w:div w:id="660817597">
                                      <w:marLeft w:val="0"/>
                                      <w:marRight w:val="0"/>
                                      <w:marTop w:val="75"/>
                                      <w:marBottom w:val="75"/>
                                      <w:divBdr>
                                        <w:top w:val="none" w:sz="0" w:space="0" w:color="auto"/>
                                        <w:left w:val="none" w:sz="0" w:space="0" w:color="auto"/>
                                        <w:bottom w:val="none" w:sz="0" w:space="0" w:color="auto"/>
                                        <w:right w:val="none" w:sz="0" w:space="0" w:color="auto"/>
                                      </w:divBdr>
                                      <w:divsChild>
                                        <w:div w:id="7909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one.at/1955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mgl.krone.at/scaled/730191/v9f51d5/fu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Diakoniewerk</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 Weichselbaumer</dc:creator>
  <cp:keywords/>
  <dc:description/>
  <cp:lastModifiedBy>Berthold Weichselbaumer</cp:lastModifiedBy>
  <cp:revision>1</cp:revision>
  <dcterms:created xsi:type="dcterms:W3CDTF">2019-07-09T16:04:00Z</dcterms:created>
  <dcterms:modified xsi:type="dcterms:W3CDTF">2019-07-09T16:07:00Z</dcterms:modified>
</cp:coreProperties>
</file>